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640" w:rsidRPr="00175AF4" w:rsidRDefault="000A2316" w:rsidP="00175AF4">
      <w:pPr>
        <w:jc w:val="center"/>
        <w:rPr>
          <w:b/>
          <w:sz w:val="28"/>
        </w:rPr>
      </w:pPr>
      <w:r w:rsidRPr="00175AF4">
        <w:rPr>
          <w:b/>
          <w:sz w:val="28"/>
        </w:rPr>
        <w:t xml:space="preserve">Инструкция по регистрации в Личном кабинете </w:t>
      </w:r>
    </w:p>
    <w:p w:rsidR="000A2316" w:rsidRPr="00175AF4" w:rsidRDefault="000A2316" w:rsidP="00175AF4">
      <w:pPr>
        <w:jc w:val="center"/>
        <w:rPr>
          <w:b/>
          <w:sz w:val="28"/>
        </w:rPr>
      </w:pPr>
      <w:r w:rsidRPr="00175AF4">
        <w:rPr>
          <w:b/>
          <w:sz w:val="28"/>
        </w:rPr>
        <w:t>и подключению лицевых счетов</w:t>
      </w:r>
    </w:p>
    <w:p w:rsidR="00D04C1E" w:rsidRDefault="00D04C1E" w:rsidP="00175AF4">
      <w:pPr>
        <w:jc w:val="center"/>
        <w:rPr>
          <w:b/>
        </w:rPr>
      </w:pPr>
    </w:p>
    <w:p w:rsidR="00D04C1E" w:rsidRDefault="00D04C1E" w:rsidP="00175AF4">
      <w:pPr>
        <w:jc w:val="center"/>
        <w:rPr>
          <w:b/>
        </w:rPr>
      </w:pPr>
    </w:p>
    <w:p w:rsidR="003F6A21" w:rsidRDefault="007F043B" w:rsidP="00175AF4">
      <w:pPr>
        <w:jc w:val="center"/>
        <w:rPr>
          <w:b/>
        </w:rPr>
      </w:pPr>
      <w:r>
        <w:rPr>
          <w:noProof/>
        </w:rPr>
        <w:drawing>
          <wp:inline distT="0" distB="0" distL="0" distR="0" wp14:anchorId="7CF1774E" wp14:editId="0629174D">
            <wp:extent cx="5936615" cy="5324511"/>
            <wp:effectExtent l="0" t="0" r="698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532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43B" w:rsidRDefault="007F043B" w:rsidP="007F043B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6378717D" wp14:editId="1EA6A3AD">
            <wp:extent cx="5936615" cy="4739366"/>
            <wp:effectExtent l="0" t="0" r="698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739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F46" w:rsidRDefault="00EF4F46" w:rsidP="00175AF4">
      <w:pPr>
        <w:jc w:val="center"/>
        <w:rPr>
          <w:b/>
        </w:rPr>
      </w:pPr>
    </w:p>
    <w:p w:rsidR="007F043B" w:rsidRDefault="007F043B" w:rsidP="00175AF4">
      <w:pPr>
        <w:jc w:val="center"/>
        <w:rPr>
          <w:b/>
        </w:rPr>
      </w:pPr>
      <w:r>
        <w:rPr>
          <w:noProof/>
        </w:rPr>
        <w:drawing>
          <wp:inline distT="0" distB="0" distL="0" distR="0" wp14:anchorId="4B886F91" wp14:editId="71B1E503">
            <wp:extent cx="3593805" cy="4094653"/>
            <wp:effectExtent l="0" t="0" r="698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97755" cy="409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A21" w:rsidRPr="003F3CA3" w:rsidRDefault="003F6A21" w:rsidP="00175AF4">
      <w:pPr>
        <w:jc w:val="center"/>
        <w:rPr>
          <w:b/>
        </w:rPr>
      </w:pPr>
    </w:p>
    <w:p w:rsidR="000A2316" w:rsidRDefault="000A2316" w:rsidP="00175AF4">
      <w:pPr>
        <w:jc w:val="both"/>
      </w:pPr>
      <w:r w:rsidRPr="008B4DFF">
        <w:rPr>
          <w:b/>
        </w:rPr>
        <w:lastRenderedPageBreak/>
        <w:t>1)</w:t>
      </w:r>
      <w:r>
        <w:t xml:space="preserve"> </w:t>
      </w:r>
      <w:r w:rsidR="00D04C1E">
        <w:t>П</w:t>
      </w:r>
      <w:r>
        <w:t xml:space="preserve">ри </w:t>
      </w:r>
      <w:r w:rsidR="005C0C61">
        <w:t xml:space="preserve">первичной </w:t>
      </w:r>
      <w:r>
        <w:t>регистрации в Личном кабинете клиента Вам необходимо указать адрес электронной почты</w:t>
      </w:r>
      <w:r w:rsidR="00EF4F46">
        <w:t xml:space="preserve"> или телефон</w:t>
      </w:r>
      <w:r>
        <w:t>. Он будет использован в</w:t>
      </w:r>
      <w:r w:rsidRPr="00F131D9">
        <w:t xml:space="preserve"> Личном кабинете </w:t>
      </w:r>
      <w:r>
        <w:t xml:space="preserve">в качестве Вашего </w:t>
      </w:r>
      <w:r w:rsidRPr="00F131D9">
        <w:t>имени пользователя (логина) для доступа к услугам Личного кабинета.</w:t>
      </w:r>
    </w:p>
    <w:p w:rsidR="008E405A" w:rsidRDefault="008E405A" w:rsidP="00175AF4">
      <w:pPr>
        <w:jc w:val="both"/>
      </w:pPr>
    </w:p>
    <w:p w:rsidR="000A2316" w:rsidRDefault="000A2316" w:rsidP="00175AF4">
      <w:pPr>
        <w:jc w:val="both"/>
      </w:pPr>
      <w:r>
        <w:t xml:space="preserve">Паролем может использоваться любая комбинация </w:t>
      </w:r>
      <w:r w:rsidR="007F043B">
        <w:t>цифр и букв</w:t>
      </w:r>
      <w:r>
        <w:t xml:space="preserve"> на английском языке,</w:t>
      </w:r>
      <w:r w:rsidR="005F3AD5">
        <w:t xml:space="preserve"> количество символов </w:t>
      </w:r>
      <w:r w:rsidR="007F043B">
        <w:t>от 5 до 10</w:t>
      </w:r>
      <w:r>
        <w:t xml:space="preserve">. При регистрации вы должны ввести выбранную комбинацию. </w:t>
      </w:r>
      <w:r w:rsidRPr="00F131D9">
        <w:t xml:space="preserve">Дополнительные данные Вы сможете заполнить в своем Личном кабинете после </w:t>
      </w:r>
      <w:r>
        <w:t xml:space="preserve">прохождения </w:t>
      </w:r>
      <w:r w:rsidRPr="00F131D9">
        <w:t>регистрации</w:t>
      </w:r>
      <w:r>
        <w:t>.</w:t>
      </w:r>
    </w:p>
    <w:p w:rsidR="007F043B" w:rsidRDefault="007F043B" w:rsidP="00175AF4">
      <w:pPr>
        <w:jc w:val="both"/>
      </w:pPr>
    </w:p>
    <w:p w:rsidR="000A2316" w:rsidRDefault="007F043B" w:rsidP="00EF4F4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FDC15B3" wp14:editId="287B17A8">
            <wp:extent cx="3886200" cy="52673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DFF" w:rsidRDefault="008B4DFF" w:rsidP="00175AF4">
      <w:pPr>
        <w:rPr>
          <w:noProof/>
        </w:rPr>
      </w:pPr>
    </w:p>
    <w:p w:rsidR="00EF4F46" w:rsidRDefault="000A2316" w:rsidP="00515A2A">
      <w:r w:rsidRPr="00515A2A">
        <w:rPr>
          <w:b/>
        </w:rPr>
        <w:t>2)</w:t>
      </w:r>
      <w:r>
        <w:t xml:space="preserve"> После регистрации к Вам на почту</w:t>
      </w:r>
      <w:r w:rsidR="00EF4F46">
        <w:t xml:space="preserve"> (телефон)</w:t>
      </w:r>
      <w:r w:rsidR="00515A2A">
        <w:t>,</w:t>
      </w:r>
      <w:r>
        <w:t xml:space="preserve"> указанную при регистрации</w:t>
      </w:r>
      <w:r w:rsidR="00515A2A">
        <w:t>,</w:t>
      </w:r>
      <w:r>
        <w:t xml:space="preserve"> будет отправлено письмо с подтверждением регистрации</w:t>
      </w:r>
      <w:r w:rsidR="00EF4F46">
        <w:t xml:space="preserve"> (в случае с телефоном – смс с кодом подтверждения)</w:t>
      </w:r>
      <w:r>
        <w:t xml:space="preserve">. Вам необходимо подтвердить регистрацию, перейдя по </w:t>
      </w:r>
      <w:r w:rsidR="00EF4F46">
        <w:t>ссылке, указанной в письме (или введя полученный на телефон код).</w:t>
      </w:r>
    </w:p>
    <w:p w:rsidR="00EF4F46" w:rsidRDefault="00EF4F46" w:rsidP="00515A2A"/>
    <w:p w:rsidR="00EF4F46" w:rsidRDefault="00EF4F46" w:rsidP="00515A2A"/>
    <w:p w:rsidR="000A2316" w:rsidRDefault="000A2316" w:rsidP="00515A2A"/>
    <w:p w:rsidR="00D04C1E" w:rsidRDefault="00EF4F46" w:rsidP="00EF4F46">
      <w:pPr>
        <w:jc w:val="center"/>
      </w:pPr>
      <w:r>
        <w:rPr>
          <w:noProof/>
        </w:rPr>
        <w:lastRenderedPageBreak/>
        <w:drawing>
          <wp:inline distT="0" distB="0" distL="0" distR="0" wp14:anchorId="666AAE04" wp14:editId="715019D9">
            <wp:extent cx="4933950" cy="28098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F46" w:rsidRDefault="00EF4F46" w:rsidP="00515A2A">
      <w:pPr>
        <w:jc w:val="both"/>
        <w:rPr>
          <w:b/>
        </w:rPr>
      </w:pPr>
    </w:p>
    <w:p w:rsidR="00EF4F46" w:rsidRDefault="000A2316" w:rsidP="00515A2A">
      <w:pPr>
        <w:jc w:val="both"/>
      </w:pPr>
      <w:r w:rsidRPr="00515A2A">
        <w:rPr>
          <w:b/>
        </w:rPr>
        <w:t>3)</w:t>
      </w:r>
      <w:r>
        <w:t xml:space="preserve"> </w:t>
      </w:r>
      <w:r w:rsidRPr="00F131D9">
        <w:t>Вы успешно зарегистрированы в Системе. Для Вас создан Личный кабинет!</w:t>
      </w:r>
      <w:r>
        <w:t xml:space="preserve"> </w:t>
      </w:r>
      <w:r w:rsidRPr="00F131D9">
        <w:t>Для начала работы с Личным кабинетом Вам необходимо подкл</w:t>
      </w:r>
      <w:r w:rsidR="002B6678">
        <w:t>ючить к нему Ваши лицевые счета</w:t>
      </w:r>
      <w:r w:rsidR="00CC2A91">
        <w:t xml:space="preserve"> (не более 3-х)</w:t>
      </w:r>
      <w:r w:rsidR="002B6678">
        <w:t>:</w:t>
      </w:r>
    </w:p>
    <w:p w:rsidR="00316540" w:rsidRDefault="00316540" w:rsidP="00515A2A">
      <w:pPr>
        <w:jc w:val="both"/>
      </w:pPr>
    </w:p>
    <w:p w:rsidR="00EF4F46" w:rsidRDefault="00EF4F46" w:rsidP="00EF4F46">
      <w:pPr>
        <w:jc w:val="center"/>
      </w:pPr>
      <w:r>
        <w:rPr>
          <w:noProof/>
        </w:rPr>
        <w:drawing>
          <wp:inline distT="0" distB="0" distL="0" distR="0" wp14:anchorId="03308FD2" wp14:editId="15A4075C">
            <wp:extent cx="5135526" cy="4253501"/>
            <wp:effectExtent l="0" t="0" r="825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38305" cy="4255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316" w:rsidRDefault="000A2316" w:rsidP="00175AF4"/>
    <w:p w:rsidR="000A2316" w:rsidRDefault="000A2316" w:rsidP="00515A2A">
      <w:pPr>
        <w:jc w:val="both"/>
      </w:pPr>
      <w:r>
        <w:t>Для подключения лицевого счета к Вашему Личному кабинету необходимо выбрать поставщика услуг</w:t>
      </w:r>
      <w:r w:rsidR="00B16881">
        <w:t xml:space="preserve"> – </w:t>
      </w:r>
      <w:r w:rsidR="00DD2CA0">
        <w:t>установить курсор в строчку «</w:t>
      </w:r>
      <w:r w:rsidR="00316540">
        <w:t>Выберите ресурсоснабжающую организацию</w:t>
      </w:r>
      <w:r w:rsidR="00DD2CA0">
        <w:t>» и начать вводить «Пермь»</w:t>
      </w:r>
      <w:r w:rsidR="0022692C">
        <w:t xml:space="preserve">, </w:t>
      </w:r>
      <w:r w:rsidR="00726B6D">
        <w:t xml:space="preserve">затем </w:t>
      </w:r>
      <w:r w:rsidR="0022692C">
        <w:t>кликнуть на «</w:t>
      </w:r>
      <w:proofErr w:type="spellStart"/>
      <w:r w:rsidR="0022692C">
        <w:t>Межрегионгаз</w:t>
      </w:r>
      <w:proofErr w:type="spellEnd"/>
      <w:r w:rsidR="0022692C">
        <w:t xml:space="preserve"> Пермь»</w:t>
      </w:r>
      <w:r w:rsidR="00B16881">
        <w:t>:</w:t>
      </w:r>
    </w:p>
    <w:p w:rsidR="0022692C" w:rsidRDefault="0022692C" w:rsidP="00515A2A">
      <w:pPr>
        <w:jc w:val="both"/>
      </w:pPr>
    </w:p>
    <w:p w:rsidR="000A2316" w:rsidRDefault="0022692C" w:rsidP="0022692C">
      <w:pPr>
        <w:jc w:val="center"/>
      </w:pPr>
      <w:r>
        <w:rPr>
          <w:noProof/>
        </w:rPr>
        <w:lastRenderedPageBreak/>
        <w:drawing>
          <wp:inline distT="0" distB="0" distL="0" distR="0" wp14:anchorId="75B0A2ED" wp14:editId="5DB3350B">
            <wp:extent cx="5433237" cy="44976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36578" cy="450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92C" w:rsidRDefault="000A2316" w:rsidP="00175AF4">
      <w:r>
        <w:t xml:space="preserve"> </w:t>
      </w:r>
    </w:p>
    <w:p w:rsidR="004E316F" w:rsidRDefault="004E316F">
      <w:pPr>
        <w:spacing w:after="200" w:line="276" w:lineRule="auto"/>
      </w:pPr>
      <w:r>
        <w:br w:type="page"/>
      </w:r>
    </w:p>
    <w:p w:rsidR="0022692C" w:rsidRDefault="00515A2A" w:rsidP="00175AF4">
      <w:r>
        <w:lastRenderedPageBreak/>
        <w:t>Затем необходимо</w:t>
      </w:r>
      <w:r w:rsidR="000A2316">
        <w:t xml:space="preserve"> ввести номер Вашего Лицево</w:t>
      </w:r>
      <w:r w:rsidR="0022692C">
        <w:t>го счета, указанный в квитанции:</w:t>
      </w:r>
    </w:p>
    <w:p w:rsidR="0022692C" w:rsidRDefault="0022692C" w:rsidP="00175AF4"/>
    <w:p w:rsidR="000A2316" w:rsidRDefault="007B0D8C" w:rsidP="00175AF4">
      <w:r>
        <w:rPr>
          <w:noProof/>
        </w:rPr>
        <w:drawing>
          <wp:inline distT="0" distB="0" distL="0" distR="0" wp14:anchorId="578F3198" wp14:editId="2B6E8211">
            <wp:extent cx="5932805" cy="15068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37B" w:rsidRDefault="0086037B" w:rsidP="00175AF4"/>
    <w:p w:rsidR="004E316F" w:rsidRDefault="004E316F" w:rsidP="00803265">
      <w:pPr>
        <w:spacing w:after="200" w:line="276" w:lineRule="auto"/>
        <w:jc w:val="center"/>
        <w:rPr>
          <w:noProof/>
        </w:rPr>
      </w:pPr>
    </w:p>
    <w:p w:rsidR="0022692C" w:rsidRDefault="00803265" w:rsidP="00803265">
      <w:pPr>
        <w:spacing w:after="200" w:line="276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7C37AE2D" wp14:editId="537C04BB">
            <wp:extent cx="5369442" cy="4503127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72744" cy="450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92C" w:rsidRDefault="0022692C" w:rsidP="00515A2A">
      <w:pPr>
        <w:spacing w:after="200" w:line="276" w:lineRule="auto"/>
        <w:jc w:val="both"/>
      </w:pPr>
    </w:p>
    <w:p w:rsidR="0086037B" w:rsidRDefault="0086037B">
      <w:pPr>
        <w:spacing w:after="200" w:line="276" w:lineRule="auto"/>
      </w:pPr>
    </w:p>
    <w:p w:rsidR="00515A2A" w:rsidRDefault="00515A2A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FF5051" w:rsidRDefault="000A2316" w:rsidP="00515A2A">
      <w:pPr>
        <w:jc w:val="both"/>
      </w:pPr>
      <w:r w:rsidRPr="00515A2A">
        <w:rPr>
          <w:b/>
        </w:rPr>
        <w:lastRenderedPageBreak/>
        <w:t>4)</w:t>
      </w:r>
      <w:r>
        <w:t xml:space="preserve"> </w:t>
      </w:r>
      <w:r w:rsidR="00FA7E1F">
        <w:t xml:space="preserve">После подключения лицевого счета </w:t>
      </w:r>
      <w:r w:rsidR="00E67150">
        <w:t>у Вас будет возможность</w:t>
      </w:r>
      <w:r w:rsidR="00FA7E1F">
        <w:t xml:space="preserve"> подключить полную версию Личного кабинета</w:t>
      </w:r>
      <w:r w:rsidR="00684EBD">
        <w:t xml:space="preserve">. </w:t>
      </w:r>
    </w:p>
    <w:p w:rsidR="00FF5051" w:rsidRDefault="00FF5051" w:rsidP="00175AF4">
      <w:pPr>
        <w:rPr>
          <w:noProof/>
        </w:rPr>
      </w:pPr>
    </w:p>
    <w:p w:rsidR="00E67150" w:rsidRDefault="00E67150" w:rsidP="00175AF4">
      <w:r>
        <w:rPr>
          <w:noProof/>
        </w:rPr>
        <w:drawing>
          <wp:inline distT="0" distB="0" distL="0" distR="0">
            <wp:extent cx="5936615" cy="3065780"/>
            <wp:effectExtent l="0" t="0" r="6985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AF4" w:rsidRDefault="00175AF4" w:rsidP="00175AF4"/>
    <w:p w:rsidR="00FF5051" w:rsidRDefault="00684EBD" w:rsidP="00515A2A">
      <w:pPr>
        <w:jc w:val="both"/>
      </w:pPr>
      <w:r w:rsidRPr="00515A2A">
        <w:rPr>
          <w:b/>
        </w:rPr>
        <w:t>5)</w:t>
      </w:r>
      <w:r>
        <w:t xml:space="preserve"> Чтобы получить </w:t>
      </w:r>
      <w:proofErr w:type="spellStart"/>
      <w:r>
        <w:t>пин</w:t>
      </w:r>
      <w:proofErr w:type="spellEnd"/>
      <w:r>
        <w:t xml:space="preserve">-код для входа в полную версию Личного кабинета, отправьте заявку, </w:t>
      </w:r>
      <w:r w:rsidR="00E67150">
        <w:t>нажав на кнопку</w:t>
      </w:r>
      <w:r w:rsidR="00515A2A">
        <w:t xml:space="preserve"> </w:t>
      </w:r>
      <w:r w:rsidR="00515A2A" w:rsidRPr="00515A2A">
        <w:t>[</w:t>
      </w:r>
      <w:r w:rsidR="00E67150">
        <w:t>Подать запрос на получение ПИН-кода</w:t>
      </w:r>
      <w:r w:rsidR="00515A2A" w:rsidRPr="00515A2A">
        <w:t>]</w:t>
      </w:r>
      <w:r w:rsidR="00E67150">
        <w:t xml:space="preserve"> и заполнив форму.</w:t>
      </w:r>
    </w:p>
    <w:p w:rsidR="00E67150" w:rsidRDefault="00E67150" w:rsidP="00515A2A">
      <w:pPr>
        <w:jc w:val="both"/>
      </w:pPr>
    </w:p>
    <w:p w:rsidR="00684EBD" w:rsidRDefault="00E67150" w:rsidP="000B5A40">
      <w:pPr>
        <w:jc w:val="center"/>
      </w:pPr>
      <w:r>
        <w:rPr>
          <w:noProof/>
        </w:rPr>
        <w:drawing>
          <wp:inline distT="0" distB="0" distL="0" distR="0" wp14:anchorId="47DA4E4D" wp14:editId="1CFACC9F">
            <wp:extent cx="4867888" cy="4763386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75959" cy="477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150" w:rsidRDefault="00E67150" w:rsidP="00175AF4"/>
    <w:p w:rsidR="00684EBD" w:rsidRDefault="00E67150" w:rsidP="00E67150">
      <w:pPr>
        <w:jc w:val="center"/>
      </w:pPr>
      <w:r>
        <w:rPr>
          <w:noProof/>
        </w:rPr>
        <w:drawing>
          <wp:inline distT="0" distB="0" distL="0" distR="0" wp14:anchorId="2BCC68D5" wp14:editId="046668D0">
            <wp:extent cx="4253023" cy="4246061"/>
            <wp:effectExtent l="0" t="0" r="0" b="25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62316" cy="425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2A7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FF8320" wp14:editId="21565D5C">
                <wp:simplePos x="0" y="0"/>
                <wp:positionH relativeFrom="column">
                  <wp:posOffset>243916</wp:posOffset>
                </wp:positionH>
                <wp:positionV relativeFrom="paragraph">
                  <wp:posOffset>1775257</wp:posOffset>
                </wp:positionV>
                <wp:extent cx="1024128" cy="109728"/>
                <wp:effectExtent l="0" t="0" r="5080" b="508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128" cy="1097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19.2pt;margin-top:139.8pt;width:80.65pt;height: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" fillcolor="white [3212]" stroked="f" strokeweight="2pt"/>
            </w:pict>
          </mc:Fallback>
        </mc:AlternateContent>
      </w:r>
    </w:p>
    <w:p w:rsidR="000B5A40" w:rsidRDefault="000B5A40" w:rsidP="002514F6"/>
    <w:p w:rsidR="000B5A40" w:rsidRDefault="00684EBD" w:rsidP="002514F6">
      <w:r w:rsidRPr="002514F6">
        <w:t xml:space="preserve">Когда Вам </w:t>
      </w:r>
      <w:r w:rsidR="000B5A40">
        <w:t xml:space="preserve">на почту/телефон придет соответствующий </w:t>
      </w:r>
      <w:proofErr w:type="spellStart"/>
      <w:r w:rsidRPr="002514F6">
        <w:t>пин</w:t>
      </w:r>
      <w:proofErr w:type="spellEnd"/>
      <w:r w:rsidRPr="002514F6">
        <w:t xml:space="preserve">-код, </w:t>
      </w:r>
      <w:r w:rsidR="000B5A40">
        <w:t>введите его в появившееся окно:</w:t>
      </w:r>
    </w:p>
    <w:p w:rsidR="000B5A40" w:rsidRDefault="000B5A40" w:rsidP="002514F6"/>
    <w:p w:rsidR="000B5A40" w:rsidRPr="002514F6" w:rsidRDefault="000B5A40" w:rsidP="000B5A40">
      <w:pPr>
        <w:jc w:val="center"/>
      </w:pPr>
      <w:r>
        <w:rPr>
          <w:noProof/>
        </w:rPr>
        <w:drawing>
          <wp:inline distT="0" distB="0" distL="0" distR="0" wp14:anchorId="085927D6" wp14:editId="65FDF1C2">
            <wp:extent cx="4253024" cy="4187181"/>
            <wp:effectExtent l="0" t="0" r="0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62824" cy="419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EBD" w:rsidRDefault="004C2A71" w:rsidP="00175AF4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463372</wp:posOffset>
                </wp:positionH>
                <wp:positionV relativeFrom="paragraph">
                  <wp:posOffset>1540307</wp:posOffset>
                </wp:positionV>
                <wp:extent cx="570078" cy="109728"/>
                <wp:effectExtent l="0" t="0" r="1905" b="508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078" cy="10972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" o:spid="_x0000_s1026" style="position:absolute;margin-left:36.5pt;margin-top:121.3pt;width:44.9pt;height:8.6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" fillcolor="white [3201]" stroked="f" strokeweight="2pt"/>
            </w:pict>
          </mc:Fallback>
        </mc:AlternateContent>
      </w:r>
      <w:r w:rsidR="000B5A40" w:rsidRPr="000B5A40">
        <w:rPr>
          <w:noProof/>
        </w:rPr>
        <w:t xml:space="preserve"> </w:t>
      </w:r>
      <w:r w:rsidR="000B5A40">
        <w:rPr>
          <w:noProof/>
        </w:rPr>
        <w:drawing>
          <wp:inline distT="0" distB="0" distL="0" distR="0" wp14:anchorId="763250D8" wp14:editId="2B4580FC">
            <wp:extent cx="5699051" cy="2353968"/>
            <wp:effectExtent l="0" t="0" r="0" b="825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4441" cy="236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E1F" w:rsidRDefault="00FA7E1F" w:rsidP="00175AF4">
      <w:pPr>
        <w:jc w:val="center"/>
        <w:rPr>
          <w:rFonts w:ascii="Times New Roman" w:hAnsi="Times New Roman"/>
          <w:sz w:val="28"/>
          <w:szCs w:val="28"/>
        </w:rPr>
      </w:pPr>
    </w:p>
    <w:p w:rsidR="000A2316" w:rsidRDefault="000A2316" w:rsidP="00515A2A">
      <w:pPr>
        <w:jc w:val="both"/>
      </w:pPr>
      <w:r>
        <w:t>Поздравляем! Все шаги пройдены, Вы можете пользоваться</w:t>
      </w:r>
      <w:r w:rsidR="00175AF4">
        <w:t xml:space="preserve"> полной версией</w:t>
      </w:r>
      <w:r>
        <w:t xml:space="preserve"> Личн</w:t>
      </w:r>
      <w:r w:rsidR="00175AF4">
        <w:t>ого</w:t>
      </w:r>
      <w:r w:rsidR="00F05630">
        <w:t xml:space="preserve"> кабинета</w:t>
      </w:r>
      <w:r>
        <w:t xml:space="preserve"> клиента. В случае наличия нескольких лицевых счетов Вы можете провести их привязку в личном кабинете (пункт </w:t>
      </w:r>
      <w:r w:rsidR="00684EBD">
        <w:t>7</w:t>
      </w:r>
      <w:r>
        <w:t xml:space="preserve"> настоящей инструкции).</w:t>
      </w:r>
    </w:p>
    <w:p w:rsidR="000A2316" w:rsidRDefault="000A2316" w:rsidP="00175AF4"/>
    <w:p w:rsidR="000A2316" w:rsidRPr="00515A2A" w:rsidRDefault="00684EBD" w:rsidP="00175AF4">
      <w:r w:rsidRPr="00515A2A">
        <w:rPr>
          <w:b/>
        </w:rPr>
        <w:t>6</w:t>
      </w:r>
      <w:r w:rsidR="000A2316" w:rsidRPr="00515A2A">
        <w:rPr>
          <w:b/>
        </w:rPr>
        <w:t>)</w:t>
      </w:r>
      <w:r w:rsidR="000A2316">
        <w:t xml:space="preserve"> </w:t>
      </w:r>
      <w:r w:rsidR="00175AF4">
        <w:t xml:space="preserve">Чтобы произвести оплату непосредственно в личном кабинете,  </w:t>
      </w:r>
      <w:r w:rsidR="000A2316">
        <w:t xml:space="preserve">Вам необходимо нажать </w:t>
      </w:r>
      <w:r w:rsidR="00515A2A" w:rsidRPr="00515A2A">
        <w:t>[</w:t>
      </w:r>
      <w:r w:rsidR="000B5A40">
        <w:t>ОПЛАТИТЬ]:</w:t>
      </w:r>
    </w:p>
    <w:p w:rsidR="00E53BB3" w:rsidRPr="00F131D9" w:rsidRDefault="00E53BB3" w:rsidP="00175AF4"/>
    <w:p w:rsidR="000A2316" w:rsidRDefault="000B5A40" w:rsidP="00175AF4">
      <w:r>
        <w:rPr>
          <w:noProof/>
        </w:rPr>
        <w:drawing>
          <wp:inline distT="0" distB="0" distL="0" distR="0" wp14:anchorId="6F0E30D9" wp14:editId="7D89C746">
            <wp:extent cx="5936615" cy="2886510"/>
            <wp:effectExtent l="0" t="0" r="698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8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A40" w:rsidRDefault="000B5A40">
      <w:pPr>
        <w:spacing w:after="200" w:line="276" w:lineRule="auto"/>
      </w:pPr>
      <w:r>
        <w:br w:type="page"/>
      </w:r>
    </w:p>
    <w:p w:rsidR="000B5A40" w:rsidRDefault="008B4DFF" w:rsidP="00175AF4">
      <w:r>
        <w:lastRenderedPageBreak/>
        <w:t>Д</w:t>
      </w:r>
      <w:r w:rsidR="000A2316">
        <w:t xml:space="preserve">алее </w:t>
      </w:r>
      <w:r>
        <w:t>необходимо ввести сумму к оплате, затем выбрать «</w:t>
      </w:r>
      <w:r w:rsidR="000B5A40">
        <w:t>К ОПЛАТЕ ***,** рублей</w:t>
      </w:r>
      <w:r>
        <w:t>»</w:t>
      </w:r>
      <w:r w:rsidR="000B5A40">
        <w:t>:</w:t>
      </w:r>
    </w:p>
    <w:p w:rsidR="000B5A40" w:rsidRDefault="000B5A40" w:rsidP="00175AF4"/>
    <w:p w:rsidR="000B5A40" w:rsidRDefault="000B5A40" w:rsidP="000B5A40">
      <w:pPr>
        <w:jc w:val="center"/>
      </w:pPr>
      <w:r>
        <w:rPr>
          <w:noProof/>
        </w:rPr>
        <w:drawing>
          <wp:inline distT="0" distB="0" distL="0" distR="0" wp14:anchorId="28C6669C" wp14:editId="5E5B3A7F">
            <wp:extent cx="5461570" cy="3349256"/>
            <wp:effectExtent l="0" t="0" r="6350" b="38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316" w:rsidRDefault="000A2316" w:rsidP="00175AF4">
      <w:pPr>
        <w:rPr>
          <w:noProof/>
        </w:rPr>
      </w:pPr>
    </w:p>
    <w:p w:rsidR="003D3C17" w:rsidRDefault="003D3C17" w:rsidP="00175AF4">
      <w:pPr>
        <w:rPr>
          <w:noProof/>
        </w:rPr>
      </w:pPr>
      <w:r>
        <w:rPr>
          <w:noProof/>
        </w:rPr>
        <w:t>Необходимо ввести данны карты, с которой будет осуществляться оплата и нажать «ОК»:</w:t>
      </w:r>
    </w:p>
    <w:p w:rsidR="003D3C17" w:rsidRDefault="003D3C17" w:rsidP="003D3C17">
      <w:pPr>
        <w:jc w:val="center"/>
      </w:pPr>
      <w:r>
        <w:rPr>
          <w:noProof/>
        </w:rPr>
        <w:drawing>
          <wp:inline distT="0" distB="0" distL="0" distR="0" wp14:anchorId="6E2E4711" wp14:editId="006953B6">
            <wp:extent cx="3561875" cy="5039832"/>
            <wp:effectExtent l="0" t="0" r="635" b="889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61875" cy="503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C1E" w:rsidRDefault="00D04C1E" w:rsidP="00175AF4"/>
    <w:p w:rsidR="000A2316" w:rsidRDefault="00684EBD" w:rsidP="00175AF4">
      <w:r w:rsidRPr="00515A2A">
        <w:rPr>
          <w:b/>
        </w:rPr>
        <w:t>7</w:t>
      </w:r>
      <w:r w:rsidR="000A2316" w:rsidRPr="00515A2A">
        <w:rPr>
          <w:b/>
        </w:rPr>
        <w:t>)</w:t>
      </w:r>
      <w:r w:rsidR="000A2316">
        <w:t xml:space="preserve"> Для добавления дополнительных лицевых счетов, Вам необходимо зайти в раздел «</w:t>
      </w:r>
      <w:r w:rsidR="004E316F">
        <w:t>Настройки»:</w:t>
      </w:r>
    </w:p>
    <w:p w:rsidR="000A2316" w:rsidRDefault="000A2316" w:rsidP="00175AF4"/>
    <w:p w:rsidR="000A2316" w:rsidRDefault="004E316F" w:rsidP="00175AF4">
      <w:r>
        <w:rPr>
          <w:noProof/>
        </w:rPr>
        <w:drawing>
          <wp:inline distT="0" distB="0" distL="0" distR="0">
            <wp:extent cx="5932805" cy="256222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2A7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55FCA4" wp14:editId="10C9EEC8">
                <wp:simplePos x="0" y="0"/>
                <wp:positionH relativeFrom="column">
                  <wp:posOffset>1655750</wp:posOffset>
                </wp:positionH>
                <wp:positionV relativeFrom="paragraph">
                  <wp:posOffset>1767459</wp:posOffset>
                </wp:positionV>
                <wp:extent cx="101854" cy="131064"/>
                <wp:effectExtent l="0" t="0" r="0" b="254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54" cy="1310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130.35pt;margin-top:139.15pt;width:8pt;height:10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" fillcolor="white [3212]" stroked="f" strokeweight="2pt"/>
            </w:pict>
          </mc:Fallback>
        </mc:AlternateContent>
      </w:r>
    </w:p>
    <w:p w:rsidR="000A2316" w:rsidRDefault="000A2316" w:rsidP="00175AF4"/>
    <w:p w:rsidR="000A2316" w:rsidRDefault="00D04C1E" w:rsidP="00175AF4">
      <w:r>
        <w:t>Д</w:t>
      </w:r>
      <w:r w:rsidR="004E316F">
        <w:t xml:space="preserve">алее нажать </w:t>
      </w:r>
      <w:r w:rsidR="000A2316">
        <w:t>на кнопку «</w:t>
      </w:r>
      <w:r w:rsidR="008B4DFF">
        <w:t>ПОДКЛЮЧИТЬ Л</w:t>
      </w:r>
      <w:r w:rsidR="004E316F">
        <w:t xml:space="preserve">ИЦЕВОЙ </w:t>
      </w:r>
      <w:r w:rsidR="008B4DFF">
        <w:t>С</w:t>
      </w:r>
      <w:r w:rsidR="004E316F">
        <w:t>ЧЁТ</w:t>
      </w:r>
      <w:r w:rsidR="000A2316">
        <w:t>»</w:t>
      </w:r>
      <w:r>
        <w:t>.</w:t>
      </w:r>
    </w:p>
    <w:p w:rsidR="000A2316" w:rsidRDefault="00175AF4" w:rsidP="00175AF4">
      <w:r>
        <w:t>Затем необходимо в</w:t>
      </w:r>
      <w:r w:rsidR="000A2316">
        <w:t>ыбрать поставщика услуг и в</w:t>
      </w:r>
      <w:r>
        <w:t>в</w:t>
      </w:r>
      <w:r w:rsidR="000A2316">
        <w:t>ести номер лицевого счета</w:t>
      </w:r>
      <w:r w:rsidR="008B4DFF">
        <w:t xml:space="preserve"> (см. пункт 3)</w:t>
      </w:r>
      <w:r w:rsidR="004E316F">
        <w:t>.</w:t>
      </w:r>
    </w:p>
    <w:p w:rsidR="00F112B0" w:rsidRDefault="00F112B0" w:rsidP="00175AF4"/>
    <w:p w:rsidR="00F112B0" w:rsidRPr="00F112B0" w:rsidRDefault="00A97E5E" w:rsidP="00175AF4">
      <w:pPr>
        <w:rPr>
          <w:b/>
        </w:rPr>
      </w:pPr>
      <w:r>
        <w:rPr>
          <w:b/>
        </w:rPr>
        <w:t xml:space="preserve">8) </w:t>
      </w:r>
      <w:r w:rsidRPr="00A97E5E">
        <w:t>Во вкладке «</w:t>
      </w:r>
      <w:r>
        <w:t>Взаиморасчёты» можно посмотреть все начисления и оплаты за услуги газоснабжения:</w:t>
      </w:r>
    </w:p>
    <w:p w:rsidR="000A2316" w:rsidRDefault="000A2316" w:rsidP="00175AF4"/>
    <w:p w:rsidR="00A97E5E" w:rsidRDefault="00A97E5E" w:rsidP="00A97E5E">
      <w:pPr>
        <w:spacing w:after="200" w:line="276" w:lineRule="auto"/>
        <w:jc w:val="center"/>
      </w:pPr>
      <w:r>
        <w:rPr>
          <w:noProof/>
        </w:rPr>
        <w:drawing>
          <wp:inline distT="0" distB="0" distL="0" distR="0" wp14:anchorId="3D68B51E" wp14:editId="3754BAF6">
            <wp:extent cx="5936615" cy="3515770"/>
            <wp:effectExtent l="0" t="0" r="698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51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E5E" w:rsidRDefault="00A97E5E" w:rsidP="00A97E5E">
      <w:pPr>
        <w:spacing w:after="200" w:line="276" w:lineRule="auto"/>
      </w:pPr>
    </w:p>
    <w:p w:rsidR="00A97E5E" w:rsidRDefault="00A97E5E" w:rsidP="00A97E5E">
      <w:pPr>
        <w:spacing w:after="200" w:line="276" w:lineRule="auto"/>
      </w:pPr>
    </w:p>
    <w:p w:rsidR="00A97E5E" w:rsidRDefault="00A97E5E" w:rsidP="00A97E5E">
      <w:pPr>
        <w:spacing w:after="200" w:line="276" w:lineRule="auto"/>
      </w:pPr>
      <w:r>
        <w:lastRenderedPageBreak/>
        <w:t>Во вкладке «Платежи» можно увидеть конкретные даты произведённых абонентом платежей:</w:t>
      </w:r>
    </w:p>
    <w:p w:rsidR="00A97E5E" w:rsidRDefault="00A97E5E" w:rsidP="00A97E5E">
      <w:pPr>
        <w:spacing w:after="200" w:line="276" w:lineRule="auto"/>
        <w:jc w:val="center"/>
      </w:pPr>
      <w:r>
        <w:rPr>
          <w:noProof/>
        </w:rPr>
        <w:drawing>
          <wp:inline distT="0" distB="0" distL="0" distR="0" wp14:anchorId="55FC8301" wp14:editId="24BC61B8">
            <wp:extent cx="5936615" cy="3187967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18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4AC" w:rsidRDefault="00DE54AC" w:rsidP="00A97E5E">
      <w:pPr>
        <w:spacing w:after="200" w:line="276" w:lineRule="auto"/>
      </w:pPr>
      <w:r>
        <w:t>Историю показаний прибора учёта газа (если есть) можно увидеть, нажав на кнопку «История»:</w:t>
      </w:r>
    </w:p>
    <w:p w:rsidR="00F112B0" w:rsidRDefault="00DE54AC" w:rsidP="00A97E5E">
      <w:pPr>
        <w:spacing w:after="200" w:line="276" w:lineRule="auto"/>
      </w:pPr>
      <w:r>
        <w:rPr>
          <w:noProof/>
        </w:rPr>
        <w:drawing>
          <wp:inline distT="0" distB="0" distL="0" distR="0" wp14:anchorId="5438A9CD" wp14:editId="3C090038">
            <wp:extent cx="5936615" cy="2684926"/>
            <wp:effectExtent l="0" t="0" r="698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68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12B0">
        <w:br w:type="page"/>
      </w:r>
    </w:p>
    <w:p w:rsidR="00DE54AC" w:rsidRDefault="00DE54AC" w:rsidP="00DE54AC">
      <w:pPr>
        <w:spacing w:after="200" w:line="276" w:lineRule="auto"/>
        <w:jc w:val="center"/>
      </w:pPr>
      <w:r>
        <w:rPr>
          <w:noProof/>
        </w:rPr>
        <w:lastRenderedPageBreak/>
        <w:drawing>
          <wp:inline distT="0" distB="0" distL="0" distR="0" wp14:anchorId="22AA679C" wp14:editId="35E6ADD5">
            <wp:extent cx="4248150" cy="52673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4AC" w:rsidRDefault="00DE54AC" w:rsidP="00DE54AC">
      <w:pPr>
        <w:jc w:val="both"/>
      </w:pPr>
      <w:r w:rsidRPr="00DE54AC">
        <w:rPr>
          <w:b/>
        </w:rPr>
        <w:t>9)</w:t>
      </w:r>
      <w:r>
        <w:t xml:space="preserve"> </w:t>
      </w:r>
      <w:r w:rsidR="00CF31D5">
        <w:t xml:space="preserve">Для того, чтобы удалить ненужный лицевой счёт, </w:t>
      </w:r>
      <w:r w:rsidR="001B0FC0">
        <w:t>нужно зайти в Настройки и нажать «Отключить» напротив ненужного л/</w:t>
      </w:r>
      <w:proofErr w:type="gramStart"/>
      <w:r w:rsidR="001B0FC0">
        <w:t>с</w:t>
      </w:r>
      <w:proofErr w:type="gramEnd"/>
      <w:r w:rsidR="00D85DC4">
        <w:t>:</w:t>
      </w:r>
    </w:p>
    <w:p w:rsidR="00DA6C03" w:rsidRDefault="00DA6C03" w:rsidP="00DE54AC">
      <w:pPr>
        <w:jc w:val="both"/>
      </w:pPr>
    </w:p>
    <w:p w:rsidR="00DA6C03" w:rsidRDefault="001B0FC0" w:rsidP="00DA6C03">
      <w:pPr>
        <w:jc w:val="center"/>
      </w:pPr>
      <w:r>
        <w:rPr>
          <w:noProof/>
        </w:rPr>
        <w:drawing>
          <wp:inline distT="0" distB="0" distL="0" distR="0">
            <wp:extent cx="5936615" cy="2699385"/>
            <wp:effectExtent l="0" t="0" r="6985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4AC" w:rsidRDefault="00DE54AC" w:rsidP="00DE54AC">
      <w:pPr>
        <w:jc w:val="both"/>
      </w:pPr>
    </w:p>
    <w:p w:rsidR="001B0FC0" w:rsidRDefault="001B0FC0" w:rsidP="00515A2A">
      <w:pPr>
        <w:jc w:val="both"/>
        <w:rPr>
          <w:b/>
        </w:rPr>
      </w:pPr>
    </w:p>
    <w:p w:rsidR="000A2316" w:rsidRDefault="00F112B0" w:rsidP="00515A2A">
      <w:pPr>
        <w:jc w:val="both"/>
        <w:rPr>
          <w:rStyle w:val="a3"/>
        </w:rPr>
      </w:pPr>
      <w:r>
        <w:rPr>
          <w:b/>
        </w:rPr>
        <w:lastRenderedPageBreak/>
        <w:t>10</w:t>
      </w:r>
      <w:r w:rsidR="000A2316" w:rsidRPr="00515A2A">
        <w:rPr>
          <w:b/>
        </w:rPr>
        <w:t>)</w:t>
      </w:r>
      <w:r w:rsidR="000A2316">
        <w:t xml:space="preserve"> При возникновении дополнительных вопросов, пользуйтесь подсказками внутри </w:t>
      </w:r>
      <w:r w:rsidR="0086037B">
        <w:t>Л</w:t>
      </w:r>
      <w:r w:rsidR="000A2316">
        <w:t>ичного кабинета. Подсказки доступны по наведению мышкой на интересующий Вас раздел. Подсказка появляются во всп</w:t>
      </w:r>
      <w:bookmarkStart w:id="0" w:name="_GoBack"/>
      <w:bookmarkEnd w:id="0"/>
      <w:r w:rsidR="000A2316">
        <w:t>лывающем окне.  Вы также можете задать интересующий Вас вопрос</w:t>
      </w:r>
      <w:r w:rsidR="0086037B">
        <w:t>, воспользовавшись формой обратной связи или отправив сообщение</w:t>
      </w:r>
      <w:r w:rsidR="000A2316">
        <w:t xml:space="preserve"> на службу технической поддержки </w:t>
      </w:r>
      <w:r w:rsidR="0086037B">
        <w:t>Л</w:t>
      </w:r>
      <w:r w:rsidR="000A2316">
        <w:t xml:space="preserve">ичного кабинета электронным письмом по адресу </w:t>
      </w:r>
      <w:hyperlink r:id="rId32" w:history="1">
        <w:r w:rsidR="000A2316" w:rsidRPr="00B82996">
          <w:rPr>
            <w:rStyle w:val="a3"/>
            <w:lang w:val="en-US"/>
          </w:rPr>
          <w:t>support</w:t>
        </w:r>
        <w:r w:rsidR="000A2316" w:rsidRPr="000A2316">
          <w:rPr>
            <w:rStyle w:val="a3"/>
          </w:rPr>
          <w:t>@</w:t>
        </w:r>
        <w:r w:rsidR="000A2316" w:rsidRPr="00B82996">
          <w:rPr>
            <w:rStyle w:val="a3"/>
          </w:rPr>
          <w:t>смородина.онлайн</w:t>
        </w:r>
      </w:hyperlink>
    </w:p>
    <w:p w:rsidR="00B133C2" w:rsidRPr="00515A2A" w:rsidRDefault="00B133C2" w:rsidP="00515A2A">
      <w:pPr>
        <w:jc w:val="both"/>
      </w:pPr>
    </w:p>
    <w:p w:rsidR="00462991" w:rsidRDefault="004E316F" w:rsidP="00F112B0">
      <w:pPr>
        <w:tabs>
          <w:tab w:val="left" w:pos="3969"/>
        </w:tabs>
        <w:jc w:val="center"/>
      </w:pPr>
      <w:r>
        <w:rPr>
          <w:noProof/>
        </w:rPr>
        <w:drawing>
          <wp:inline distT="0" distB="0" distL="0" distR="0" wp14:anchorId="320102E2" wp14:editId="1C98A5A8">
            <wp:extent cx="5932103" cy="4295554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39320" cy="430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2991" w:rsidSect="00175AF4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0" w:h="16840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04B8" w:rsidRDefault="002E04B8">
      <w:r>
        <w:separator/>
      </w:r>
    </w:p>
  </w:endnote>
  <w:endnote w:type="continuationSeparator" w:id="0">
    <w:p w:rsidR="002E04B8" w:rsidRDefault="002E04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255" w:rsidRDefault="002E04B8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255" w:rsidRDefault="002E04B8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255" w:rsidRDefault="002E04B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04B8" w:rsidRDefault="002E04B8">
      <w:r>
        <w:separator/>
      </w:r>
    </w:p>
  </w:footnote>
  <w:footnote w:type="continuationSeparator" w:id="0">
    <w:p w:rsidR="002E04B8" w:rsidRDefault="002E04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255" w:rsidRDefault="002E04B8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255" w:rsidRDefault="002E04B8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255" w:rsidRDefault="002E04B8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F4A24"/>
    <w:multiLevelType w:val="hybridMultilevel"/>
    <w:tmpl w:val="BB10EE02"/>
    <w:lvl w:ilvl="0" w:tplc="0419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055207"/>
    <w:multiLevelType w:val="hybridMultilevel"/>
    <w:tmpl w:val="74DA6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42073B"/>
    <w:multiLevelType w:val="hybridMultilevel"/>
    <w:tmpl w:val="786C58C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272071"/>
    <w:multiLevelType w:val="hybridMultilevel"/>
    <w:tmpl w:val="66E87048"/>
    <w:lvl w:ilvl="0" w:tplc="041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13C"/>
    <w:rsid w:val="000A2316"/>
    <w:rsid w:val="000B5A40"/>
    <w:rsid w:val="00116352"/>
    <w:rsid w:val="00175AF4"/>
    <w:rsid w:val="001B0FC0"/>
    <w:rsid w:val="0022692C"/>
    <w:rsid w:val="002514F6"/>
    <w:rsid w:val="002B6678"/>
    <w:rsid w:val="002E04B8"/>
    <w:rsid w:val="00316540"/>
    <w:rsid w:val="00335E59"/>
    <w:rsid w:val="003A0A49"/>
    <w:rsid w:val="003A5F67"/>
    <w:rsid w:val="003D3C17"/>
    <w:rsid w:val="003F464C"/>
    <w:rsid w:val="003F6A21"/>
    <w:rsid w:val="00462991"/>
    <w:rsid w:val="0047413C"/>
    <w:rsid w:val="004C2A71"/>
    <w:rsid w:val="004E316F"/>
    <w:rsid w:val="00515A2A"/>
    <w:rsid w:val="00515C83"/>
    <w:rsid w:val="00526203"/>
    <w:rsid w:val="005447A0"/>
    <w:rsid w:val="00586148"/>
    <w:rsid w:val="005C0C61"/>
    <w:rsid w:val="005F3AD5"/>
    <w:rsid w:val="006143C9"/>
    <w:rsid w:val="006554C1"/>
    <w:rsid w:val="00684EBD"/>
    <w:rsid w:val="00726B6D"/>
    <w:rsid w:val="00770C56"/>
    <w:rsid w:val="007A2AA8"/>
    <w:rsid w:val="007B0D8C"/>
    <w:rsid w:val="007F043B"/>
    <w:rsid w:val="00803265"/>
    <w:rsid w:val="00854CD2"/>
    <w:rsid w:val="0086037B"/>
    <w:rsid w:val="008B4DFF"/>
    <w:rsid w:val="008E405A"/>
    <w:rsid w:val="009A0721"/>
    <w:rsid w:val="00A97E5E"/>
    <w:rsid w:val="00B133C2"/>
    <w:rsid w:val="00B16881"/>
    <w:rsid w:val="00CC2A91"/>
    <w:rsid w:val="00CF31D5"/>
    <w:rsid w:val="00D04C1E"/>
    <w:rsid w:val="00D15942"/>
    <w:rsid w:val="00D74F4D"/>
    <w:rsid w:val="00D85DC4"/>
    <w:rsid w:val="00DA6C03"/>
    <w:rsid w:val="00DD2CA0"/>
    <w:rsid w:val="00DE54AC"/>
    <w:rsid w:val="00E53BB3"/>
    <w:rsid w:val="00E67150"/>
    <w:rsid w:val="00EF4F46"/>
    <w:rsid w:val="00F05630"/>
    <w:rsid w:val="00F112B0"/>
    <w:rsid w:val="00F34640"/>
    <w:rsid w:val="00FA7E1F"/>
    <w:rsid w:val="00FF5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316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0A231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A231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0A231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A2316"/>
    <w:rPr>
      <w:rFonts w:ascii="Cambria" w:eastAsia="MS Mincho" w:hAnsi="Cambria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0A231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A2316"/>
    <w:rPr>
      <w:rFonts w:ascii="Cambria" w:eastAsia="MS Mincho" w:hAnsi="Cambria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A231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2316"/>
    <w:rPr>
      <w:rFonts w:ascii="Tahoma" w:eastAsia="MS Mincho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316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0A231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A231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0A231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A2316"/>
    <w:rPr>
      <w:rFonts w:ascii="Cambria" w:eastAsia="MS Mincho" w:hAnsi="Cambria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0A231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A2316"/>
    <w:rPr>
      <w:rFonts w:ascii="Cambria" w:eastAsia="MS Mincho" w:hAnsi="Cambria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A231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2316"/>
    <w:rPr>
      <w:rFonts w:ascii="Tahoma" w:eastAsia="MS Mincho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mailto:support@&#1089;&#1084;&#1086;&#1088;&#1086;&#1076;&#1080;&#1085;&#1072;.&#1086;&#1085;&#1083;&#1072;&#1081;&#1085;" TargetMode="External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1AB149-635D-4850-B977-C483A4E84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14</Pages>
  <Words>505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Водопьянов Виталий Игоревич</dc:creator>
  <cp:lastModifiedBy>Мухаметов Валерий Вадимович</cp:lastModifiedBy>
  <cp:revision>19</cp:revision>
  <dcterms:created xsi:type="dcterms:W3CDTF">2019-10-21T11:54:00Z</dcterms:created>
  <dcterms:modified xsi:type="dcterms:W3CDTF">2019-10-22T08:15:00Z</dcterms:modified>
</cp:coreProperties>
</file>